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764C" w14:textId="648746C5" w:rsidR="00A17D78" w:rsidRDefault="00101E68" w:rsidP="00A17D78">
      <w:pPr>
        <w:rPr>
          <w:rFonts w:cs="Arial"/>
          <w:sz w:val="26"/>
          <w:szCs w:val="26"/>
        </w:rPr>
      </w:pP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3D1DA77" wp14:editId="4BE58D43">
            <wp:simplePos x="0" y="0"/>
            <wp:positionH relativeFrom="leftMargin">
              <wp:posOffset>805815</wp:posOffset>
            </wp:positionH>
            <wp:positionV relativeFrom="paragraph">
              <wp:posOffset>-635</wp:posOffset>
            </wp:positionV>
            <wp:extent cx="899160" cy="925195"/>
            <wp:effectExtent l="0" t="0" r="0" b="0"/>
            <wp:wrapNone/>
            <wp:docPr id="3" name="Image 3" descr="Description : HD:Users:annie-lucehynes:Desktop:PNG:CCR_HLM_VE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HD:Users:annie-lucehynes:Desktop:PNG:CCR_HLM_VER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78">
        <w:rPr>
          <w:rFonts w:cs="Arial"/>
          <w:noProof/>
          <w:sz w:val="24"/>
          <w:szCs w:val="24"/>
          <w:lang w:eastAsia="fr-CA"/>
        </w:rPr>
        <w:t xml:space="preserve">   </w:t>
      </w:r>
      <w:r>
        <w:rPr>
          <w:rFonts w:cs="Arial"/>
          <w:szCs w:val="20"/>
        </w:rPr>
        <w:t xml:space="preserve">   </w:t>
      </w:r>
      <w:bookmarkStart w:id="0" w:name="_Hlk82515347"/>
      <w:r w:rsidRPr="00101E68">
        <w:rPr>
          <w:rFonts w:cs="Arial"/>
          <w:sz w:val="26"/>
          <w:szCs w:val="26"/>
        </w:rPr>
        <w:t xml:space="preserve">              </w:t>
      </w:r>
    </w:p>
    <w:p w14:paraId="0ADE98B1" w14:textId="116B2384" w:rsidR="00101E68" w:rsidRDefault="00A17D78" w:rsidP="00A17D78">
      <w:pPr>
        <w:rPr>
          <w:rFonts w:cs="Arial"/>
          <w:b/>
          <w:szCs w:val="20"/>
        </w:rPr>
      </w:pPr>
      <w:r>
        <w:rPr>
          <w:rFonts w:cs="Arial"/>
          <w:sz w:val="26"/>
          <w:szCs w:val="26"/>
        </w:rPr>
        <w:t xml:space="preserve">            </w:t>
      </w:r>
      <w:r w:rsidR="00101E68" w:rsidRPr="00101E68">
        <w:rPr>
          <w:rFonts w:cs="Arial"/>
          <w:sz w:val="26"/>
          <w:szCs w:val="26"/>
        </w:rPr>
        <w:t xml:space="preserve">    </w:t>
      </w:r>
      <w:r w:rsidR="00101E68" w:rsidRPr="00101E68">
        <w:rPr>
          <w:rFonts w:cs="Arial"/>
          <w:b/>
          <w:szCs w:val="20"/>
        </w:rPr>
        <w:t>Association des HLM de Sainte-Thérèse</w:t>
      </w:r>
      <w:bookmarkEnd w:id="0"/>
      <w:r>
        <w:rPr>
          <w:rFonts w:cs="Arial"/>
          <w:b/>
          <w:szCs w:val="20"/>
        </w:rPr>
        <w:tab/>
        <w:t xml:space="preserve">                               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  <w:t xml:space="preserve">     450-979-9672</w:t>
      </w:r>
    </w:p>
    <w:p w14:paraId="50CA5562" w14:textId="77777777" w:rsidR="00101E68" w:rsidRDefault="00101E68" w:rsidP="00A17D78">
      <w:pPr>
        <w:ind w:firstLine="708"/>
        <w:jc w:val="center"/>
        <w:rPr>
          <w:sz w:val="32"/>
          <w:szCs w:val="32"/>
        </w:rPr>
      </w:pPr>
      <w:r w:rsidRPr="00866E41">
        <w:rPr>
          <w:color w:val="FF0000"/>
          <w:sz w:val="32"/>
          <w:szCs w:val="32"/>
        </w:rPr>
        <w:t>ASSEMBLÉE GÉNÉRALE ANNUELLE DES LOCATAIRES</w:t>
      </w:r>
    </w:p>
    <w:p w14:paraId="7D3A7141" w14:textId="755F6178" w:rsidR="00101E68" w:rsidRDefault="00101E68" w:rsidP="00101E68">
      <w:pPr>
        <w:jc w:val="center"/>
        <w:rPr>
          <w:color w:val="FF0000"/>
          <w:sz w:val="32"/>
          <w:szCs w:val="32"/>
        </w:rPr>
      </w:pPr>
      <w:r w:rsidRPr="00A17D78">
        <w:rPr>
          <w:color w:val="FF0000"/>
          <w:sz w:val="32"/>
          <w:szCs w:val="32"/>
        </w:rPr>
        <w:t>Vendredi le 1</w:t>
      </w:r>
      <w:r w:rsidRPr="00A17D78">
        <w:rPr>
          <w:color w:val="FF0000"/>
          <w:sz w:val="32"/>
          <w:szCs w:val="32"/>
          <w:vertAlign w:val="superscript"/>
        </w:rPr>
        <w:t>ier</w:t>
      </w:r>
      <w:r w:rsidRPr="00A17D78">
        <w:rPr>
          <w:color w:val="FF0000"/>
          <w:sz w:val="32"/>
          <w:szCs w:val="32"/>
        </w:rPr>
        <w:t xml:space="preserve"> avril</w:t>
      </w:r>
      <w:r w:rsidR="00A17D78">
        <w:rPr>
          <w:color w:val="FF0000"/>
          <w:sz w:val="32"/>
          <w:szCs w:val="32"/>
        </w:rPr>
        <w:t xml:space="preserve"> </w:t>
      </w:r>
      <w:r w:rsidRPr="00A17D78">
        <w:rPr>
          <w:color w:val="FF0000"/>
          <w:sz w:val="32"/>
          <w:szCs w:val="32"/>
        </w:rPr>
        <w:t xml:space="preserve">2022 </w:t>
      </w:r>
      <w:r>
        <w:rPr>
          <w:color w:val="FF0000"/>
          <w:sz w:val="32"/>
          <w:szCs w:val="32"/>
        </w:rPr>
        <w:t>à 13 heures</w:t>
      </w:r>
    </w:p>
    <w:p w14:paraId="4617D6F4" w14:textId="77777777" w:rsidR="00101E68" w:rsidRDefault="00101E68" w:rsidP="00101E68">
      <w:pPr>
        <w:jc w:val="center"/>
        <w:rPr>
          <w:sz w:val="26"/>
          <w:szCs w:val="26"/>
        </w:rPr>
      </w:pPr>
    </w:p>
    <w:p w14:paraId="1B9E30B9" w14:textId="65ACA3B4" w:rsidR="00101E68" w:rsidRDefault="00101E68" w:rsidP="00101E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511363">
        <w:rPr>
          <w:b/>
          <w:bCs/>
          <w:sz w:val="24"/>
          <w:szCs w:val="24"/>
        </w:rPr>
        <w:t>ous êtes chaleureusement invités à l’assemblée générale annuelle de l’Association des locataires des HLM Sainte-Thérèse</w:t>
      </w:r>
      <w:r>
        <w:rPr>
          <w:b/>
          <w:bCs/>
          <w:sz w:val="24"/>
          <w:szCs w:val="24"/>
        </w:rPr>
        <w:t xml:space="preserve">, </w:t>
      </w:r>
      <w:r w:rsidR="00A17D78">
        <w:rPr>
          <w:b/>
          <w:bCs/>
          <w:sz w:val="24"/>
          <w:szCs w:val="24"/>
        </w:rPr>
        <w:t>vendredi le 1</w:t>
      </w:r>
      <w:r w:rsidR="00A17D78" w:rsidRPr="00A17D78">
        <w:rPr>
          <w:b/>
          <w:bCs/>
          <w:sz w:val="24"/>
          <w:szCs w:val="24"/>
          <w:vertAlign w:val="superscript"/>
        </w:rPr>
        <w:t>ier</w:t>
      </w:r>
      <w:r w:rsidR="00A17D78">
        <w:rPr>
          <w:b/>
          <w:bCs/>
          <w:sz w:val="24"/>
          <w:szCs w:val="24"/>
        </w:rPr>
        <w:t xml:space="preserve"> avril 2022</w:t>
      </w:r>
      <w:r w:rsidRPr="00511363">
        <w:rPr>
          <w:b/>
          <w:bCs/>
          <w:sz w:val="24"/>
          <w:szCs w:val="24"/>
        </w:rPr>
        <w:t xml:space="preserve">, à 13h. à la salle communautaire </w:t>
      </w:r>
      <w:r w:rsidR="00D14D52">
        <w:rPr>
          <w:b/>
          <w:bCs/>
          <w:sz w:val="24"/>
          <w:szCs w:val="24"/>
        </w:rPr>
        <w:t>au</w:t>
      </w:r>
      <w:r w:rsidRPr="00511363">
        <w:rPr>
          <w:b/>
          <w:bCs/>
          <w:sz w:val="24"/>
          <w:szCs w:val="24"/>
        </w:rPr>
        <w:t xml:space="preserve"> 5 boul. Desjardins Ouest.</w:t>
      </w:r>
    </w:p>
    <w:p w14:paraId="1EBFFA22" w14:textId="4429F333" w:rsidR="00101E68" w:rsidRDefault="00101E68" w:rsidP="00101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33F1">
        <w:rPr>
          <w:sz w:val="24"/>
          <w:szCs w:val="24"/>
        </w:rPr>
        <w:t xml:space="preserve">À cause de la </w:t>
      </w:r>
      <w:r>
        <w:rPr>
          <w:sz w:val="24"/>
          <w:szCs w:val="24"/>
        </w:rPr>
        <w:t xml:space="preserve">pandémie </w:t>
      </w:r>
      <w:r w:rsidRPr="005133F1">
        <w:rPr>
          <w:b/>
          <w:bCs/>
          <w:sz w:val="24"/>
          <w:szCs w:val="24"/>
        </w:rPr>
        <w:t>UNE INSCRIPTION EST NÉCESSAIRE</w:t>
      </w:r>
      <w:r>
        <w:rPr>
          <w:sz w:val="24"/>
          <w:szCs w:val="24"/>
        </w:rPr>
        <w:t xml:space="preserve">. Vous avez </w:t>
      </w:r>
      <w:r w:rsidRPr="00CD53F0">
        <w:rPr>
          <w:b/>
          <w:bCs/>
          <w:i/>
          <w:iCs/>
          <w:sz w:val="24"/>
          <w:szCs w:val="24"/>
          <w:u w:val="single"/>
        </w:rPr>
        <w:t>jusqu’au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A17D78">
        <w:rPr>
          <w:b/>
          <w:bCs/>
          <w:i/>
          <w:iCs/>
          <w:sz w:val="24"/>
          <w:szCs w:val="24"/>
          <w:u w:val="single"/>
        </w:rPr>
        <w:t xml:space="preserve">vendredi 25 mars 2022 </w:t>
      </w:r>
      <w:r w:rsidR="00A17D78" w:rsidRPr="00A17D78">
        <w:rPr>
          <w:sz w:val="24"/>
          <w:szCs w:val="24"/>
        </w:rPr>
        <w:t>po</w:t>
      </w:r>
      <w:r>
        <w:rPr>
          <w:sz w:val="24"/>
          <w:szCs w:val="24"/>
        </w:rPr>
        <w:t>ur vous inscrire.</w:t>
      </w:r>
      <w:r w:rsidR="00A17D78">
        <w:rPr>
          <w:sz w:val="24"/>
          <w:szCs w:val="24"/>
        </w:rPr>
        <w:t xml:space="preserve">   </w:t>
      </w:r>
      <w:r w:rsidR="00A17D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5133F1">
        <w:rPr>
          <w:b/>
          <w:bCs/>
          <w:sz w:val="24"/>
          <w:szCs w:val="24"/>
          <w:u w:val="single"/>
        </w:rPr>
        <w:t>Pour les familles</w:t>
      </w:r>
      <w:r>
        <w:rPr>
          <w:b/>
          <w:bCs/>
          <w:i/>
          <w:iCs/>
          <w:sz w:val="24"/>
          <w:szCs w:val="24"/>
        </w:rPr>
        <w:t xml:space="preserve"> veuillez contacter </w:t>
      </w:r>
      <w:r>
        <w:rPr>
          <w:sz w:val="24"/>
          <w:szCs w:val="24"/>
        </w:rPr>
        <w:t xml:space="preserve"> Louise Mainville 450-979-9672 ainsi que pour obtenir un transport.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  <w:u w:val="single"/>
        </w:rPr>
        <w:t>L</w:t>
      </w:r>
      <w:r w:rsidRPr="005133F1">
        <w:rPr>
          <w:b/>
          <w:bCs/>
          <w:sz w:val="24"/>
          <w:szCs w:val="24"/>
          <w:u w:val="single"/>
        </w:rPr>
        <w:t>es aînés</w:t>
      </w:r>
      <w:r>
        <w:rPr>
          <w:sz w:val="24"/>
          <w:szCs w:val="24"/>
        </w:rPr>
        <w:t xml:space="preserve"> vous inscrire au babillard de votre complexe.</w:t>
      </w:r>
    </w:p>
    <w:p w14:paraId="45EBA46C" w14:textId="77777777" w:rsidR="00101E68" w:rsidRDefault="00101E68" w:rsidP="00101E68">
      <w:pPr>
        <w:jc w:val="both"/>
        <w:rPr>
          <w:sz w:val="24"/>
          <w:szCs w:val="24"/>
        </w:rPr>
      </w:pPr>
      <w:r>
        <w:rPr>
          <w:sz w:val="24"/>
          <w:szCs w:val="24"/>
        </w:rPr>
        <w:t>Merci de votre habituelle collaboration. Si vous avez oublié de vous inscrire. Vous êtes bienvenus.</w:t>
      </w:r>
    </w:p>
    <w:p w14:paraId="7C0F944E" w14:textId="77777777" w:rsidR="00101E68" w:rsidRDefault="00101E68" w:rsidP="00101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B962B4" w14:textId="77777777" w:rsidR="00101E68" w:rsidRDefault="00101E68" w:rsidP="00101E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Les membres de l’ Association des HLM de Sainte-Thérèse.</w:t>
      </w:r>
    </w:p>
    <w:p w14:paraId="6F0C82A8" w14:textId="77777777" w:rsidR="00101E68" w:rsidRDefault="00101E68" w:rsidP="00101E68">
      <w:pPr>
        <w:jc w:val="both"/>
        <w:rPr>
          <w:rFonts w:cs="Arial"/>
          <w:szCs w:val="20"/>
        </w:rPr>
      </w:pPr>
    </w:p>
    <w:p w14:paraId="4DFD5D31" w14:textId="77777777" w:rsidR="00101E68" w:rsidRPr="00CD53F0" w:rsidRDefault="00101E68" w:rsidP="00101E68">
      <w:pPr>
        <w:ind w:left="794"/>
        <w:rPr>
          <w:rFonts w:cs="Arial"/>
          <w:b/>
          <w:bCs/>
          <w:sz w:val="26"/>
          <w:szCs w:val="26"/>
        </w:rPr>
      </w:pPr>
      <w:r w:rsidRPr="00CD53F0">
        <w:rPr>
          <w:rFonts w:cs="Arial"/>
          <w:b/>
          <w:bCs/>
          <w:sz w:val="26"/>
          <w:szCs w:val="26"/>
        </w:rPr>
        <w:t>Ordre du jour Assemblée Générale Annuelle</w:t>
      </w:r>
      <w:r w:rsidRPr="00CD53F0">
        <w:rPr>
          <w:rFonts w:cs="Arial"/>
          <w:b/>
          <w:bCs/>
          <w:sz w:val="26"/>
          <w:szCs w:val="26"/>
        </w:rPr>
        <w:tab/>
        <w:t xml:space="preserve">                       </w:t>
      </w:r>
      <w:r w:rsidRPr="00CD53F0">
        <w:rPr>
          <w:rFonts w:cs="Arial"/>
          <w:b/>
          <w:bCs/>
          <w:sz w:val="26"/>
          <w:szCs w:val="26"/>
        </w:rPr>
        <w:tab/>
      </w:r>
      <w:r w:rsidRPr="00CD53F0">
        <w:rPr>
          <w:rFonts w:cs="Arial"/>
          <w:b/>
          <w:bCs/>
          <w:sz w:val="26"/>
          <w:szCs w:val="26"/>
        </w:rPr>
        <w:tab/>
        <w:t xml:space="preserve">  </w:t>
      </w:r>
    </w:p>
    <w:p w14:paraId="0BED0BE0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Ouverture de l’assemblée, procédures et mot de bienvenue.</w:t>
      </w:r>
    </w:p>
    <w:p w14:paraId="1FED5982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Nomination d’un(e) président(e) et d’un(e) secrétaire d’assemblée.</w:t>
      </w:r>
    </w:p>
    <w:p w14:paraId="6F8F8E7D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Lecture et adoption de l’ordre du jour.</w:t>
      </w:r>
    </w:p>
    <w:p w14:paraId="715A4F70" w14:textId="25F7CEEE" w:rsidR="00101E68" w:rsidRPr="00CD53F0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 w:rsidRPr="00CD53F0">
        <w:rPr>
          <w:rFonts w:cs="Arial"/>
          <w:sz w:val="26"/>
          <w:szCs w:val="26"/>
        </w:rPr>
        <w:t xml:space="preserve">Lecture et adoption du procès-verbal de l’AGA du </w:t>
      </w:r>
      <w:r w:rsidR="0084215D">
        <w:rPr>
          <w:rFonts w:cs="Arial"/>
          <w:sz w:val="26"/>
          <w:szCs w:val="26"/>
        </w:rPr>
        <w:t>28 septembre 2021</w:t>
      </w:r>
    </w:p>
    <w:p w14:paraId="572E60F3" w14:textId="09A16736" w:rsidR="00D14D52" w:rsidRDefault="00D14D52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Règlements généraux</w:t>
      </w:r>
      <w:r w:rsidR="0083371D">
        <w:rPr>
          <w:rFonts w:cs="Arial"/>
          <w:sz w:val="26"/>
          <w:szCs w:val="26"/>
        </w:rPr>
        <w:t>.</w:t>
      </w:r>
    </w:p>
    <w:p w14:paraId="30A6699C" w14:textId="08058790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Rapport d’activités/ Rappor</w:t>
      </w:r>
      <w:r w:rsidR="00D14D52">
        <w:rPr>
          <w:rFonts w:cs="Arial"/>
          <w:sz w:val="26"/>
          <w:szCs w:val="26"/>
        </w:rPr>
        <w:t>t</w:t>
      </w:r>
      <w:r>
        <w:rPr>
          <w:rFonts w:cs="Arial"/>
          <w:sz w:val="26"/>
          <w:szCs w:val="26"/>
        </w:rPr>
        <w:t xml:space="preserve"> financier</w:t>
      </w:r>
      <w:r w:rsidR="00D14D52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20</w:t>
      </w:r>
      <w:r w:rsidR="00D14D52">
        <w:rPr>
          <w:rFonts w:cs="Arial"/>
          <w:sz w:val="26"/>
          <w:szCs w:val="26"/>
        </w:rPr>
        <w:t>21</w:t>
      </w:r>
      <w:r>
        <w:rPr>
          <w:rFonts w:cs="Arial"/>
          <w:sz w:val="26"/>
          <w:szCs w:val="26"/>
        </w:rPr>
        <w:t xml:space="preserve"> et prévisions 202</w:t>
      </w:r>
      <w:r w:rsidR="00D14D52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>.</w:t>
      </w:r>
    </w:p>
    <w:p w14:paraId="7B2E4B21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Nomination d’un(e) président(e) et d’un(e) secrétaire d’élection.</w:t>
      </w:r>
    </w:p>
    <w:p w14:paraId="3A051970" w14:textId="35A7B9A8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Élection des représentants(es) de l’Association.</w:t>
      </w:r>
    </w:p>
    <w:p w14:paraId="7E8A37D2" w14:textId="32621BFC" w:rsidR="0083371D" w:rsidRDefault="0083371D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Mot</w:t>
      </w:r>
      <w:r w:rsidR="0084215D">
        <w:rPr>
          <w:rFonts w:cs="Arial"/>
          <w:sz w:val="26"/>
          <w:szCs w:val="26"/>
        </w:rPr>
        <w:t>s des invités.</w:t>
      </w:r>
    </w:p>
    <w:p w14:paraId="549CF9BF" w14:textId="100138CB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Parole à l’assemblée</w:t>
      </w:r>
      <w:r w:rsidR="0083371D">
        <w:rPr>
          <w:rFonts w:cs="Arial"/>
          <w:sz w:val="26"/>
          <w:szCs w:val="26"/>
        </w:rPr>
        <w:t>.</w:t>
      </w:r>
    </w:p>
    <w:p w14:paraId="2525FD37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Varia</w:t>
      </w:r>
    </w:p>
    <w:p w14:paraId="3D6FDEE1" w14:textId="77777777" w:rsidR="00101E68" w:rsidRDefault="00101E68" w:rsidP="00101E68">
      <w:pPr>
        <w:pStyle w:val="Paragraphedeliste"/>
        <w:numPr>
          <w:ilvl w:val="0"/>
          <w:numId w:val="1"/>
        </w:numPr>
        <w:ind w:left="1154"/>
        <w:rPr>
          <w:rFonts w:cs="Arial"/>
          <w:sz w:val="26"/>
          <w:szCs w:val="26"/>
        </w:rPr>
      </w:pPr>
      <w:r w:rsidRPr="00660CE9">
        <w:rPr>
          <w:rFonts w:cs="Arial"/>
          <w:sz w:val="26"/>
          <w:szCs w:val="26"/>
        </w:rPr>
        <w:t>Levée de l’assemblée</w:t>
      </w:r>
    </w:p>
    <w:p w14:paraId="37A40AAF" w14:textId="07C6248D" w:rsidR="00101E68" w:rsidRDefault="00101E68"/>
    <w:sectPr w:rsidR="00101E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D4E"/>
    <w:multiLevelType w:val="hybridMultilevel"/>
    <w:tmpl w:val="15F6F1AA"/>
    <w:lvl w:ilvl="0" w:tplc="F7C4D4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68"/>
    <w:rsid w:val="00101E68"/>
    <w:rsid w:val="005F3C89"/>
    <w:rsid w:val="007A005B"/>
    <w:rsid w:val="0083371D"/>
    <w:rsid w:val="0084215D"/>
    <w:rsid w:val="00A17D78"/>
    <w:rsid w:val="00D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8DDA"/>
  <w15:chartTrackingRefBased/>
  <w15:docId w15:val="{EDD9C405-E96C-4761-870E-E050A3AB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mmpieddepage">
    <w:name w:val="dpmm_pied_de_page"/>
    <w:basedOn w:val="Normal"/>
    <w:qFormat/>
    <w:rsid w:val="00101E68"/>
    <w:pPr>
      <w:tabs>
        <w:tab w:val="left" w:pos="1701"/>
        <w:tab w:val="left" w:pos="4990"/>
      </w:tabs>
      <w:spacing w:after="0" w:line="192" w:lineRule="exact"/>
    </w:pPr>
    <w:rPr>
      <w:rFonts w:ascii="Arial" w:eastAsia="MS Mincho" w:hAnsi="Arial" w:cs="Times New Roman"/>
      <w:color w:val="F4F3EC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10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C3E5-E643-4842-B1CF-21A8211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mainville</dc:creator>
  <cp:keywords/>
  <dc:description/>
  <cp:lastModifiedBy>louise mainville</cp:lastModifiedBy>
  <cp:revision>4</cp:revision>
  <dcterms:created xsi:type="dcterms:W3CDTF">2022-03-11T14:38:00Z</dcterms:created>
  <dcterms:modified xsi:type="dcterms:W3CDTF">2022-03-22T00:40:00Z</dcterms:modified>
</cp:coreProperties>
</file>